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B6816" w:rsidRPr="00CB6816">
        <w:rPr>
          <w:rFonts w:ascii="Verdana" w:hAnsi="Verdana" w:cs="Arial"/>
          <w:sz w:val="18"/>
          <w:szCs w:val="18"/>
        </w:rPr>
        <w:t>Oprava bytů a společných prostor v žst. Český Brod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68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6816" w:rsidRPr="00CB68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681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681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82E712"/>
  <w15:docId w15:val="{0EF93D57-FD2D-4B19-8FDD-E20A5AC6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31B6FC-A74C-450B-BE72-F4714868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2022-07-20T07:16:00Z</dcterms:modified>
</cp:coreProperties>
</file>